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C8" w:rsidRDefault="00E410C8" w:rsidP="00E410C8">
      <w:pPr>
        <w:jc w:val="center"/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</w:rPr>
      </w:pP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 xml:space="preserve">Схема проезда </w:t>
      </w:r>
      <w:r>
        <w:rPr>
          <w:rStyle w:val="a4"/>
          <w:rFonts w:ascii="Times New Roman" w:hAnsi="Times New Roman" w:cs="Times New Roman"/>
          <w:i/>
          <w:sz w:val="32"/>
          <w:szCs w:val="32"/>
        </w:rPr>
        <w:br/>
      </w: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>в санаторий «</w:t>
      </w:r>
      <w:r>
        <w:rPr>
          <w:rStyle w:val="a4"/>
          <w:rFonts w:ascii="Times New Roman" w:hAnsi="Times New Roman" w:cs="Times New Roman"/>
          <w:i/>
          <w:sz w:val="32"/>
          <w:szCs w:val="32"/>
        </w:rPr>
        <w:t>Шинник</w:t>
      </w: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>»</w:t>
      </w:r>
    </w:p>
    <w:p w:rsidR="00A5079D" w:rsidRPr="00A5079D" w:rsidRDefault="00A5079D" w:rsidP="00A50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Адрес — санаторий Шинник: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213824 Могилевская область, г</w:t>
      </w:r>
      <w:proofErr w:type="gramStart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.Б</w:t>
      </w:r>
      <w:proofErr w:type="gramEnd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обруйск, Минское шоссе</w:t>
      </w:r>
    </w:p>
    <w:p w:rsidR="00A5079D" w:rsidRPr="00A5079D" w:rsidRDefault="00A5079D" w:rsidP="00A507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50"/>
          <w:sz w:val="20"/>
          <w:szCs w:val="20"/>
        </w:rPr>
        <w:t> Проезд на общественном транспорте в санаторий Шинник:</w:t>
      </w:r>
    </w:p>
    <w:p w:rsidR="00A5079D" w:rsidRPr="00A5079D" w:rsidRDefault="00A5079D" w:rsidP="00A507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г. Минск до г. Бобруйск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: ежедневно пассажирские поезда от ж/д вокзала г. Минск «</w:t>
      </w:r>
      <w:proofErr w:type="gramStart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Минск-Пассажирский</w:t>
      </w:r>
      <w:proofErr w:type="gramEnd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», а также каждые 20-60 минут от автовокзала «Центральный» с 6:50 рейсовые автобусы в направлении Гомеля, Светлогорска, Мозыря и др.;</w:t>
      </w:r>
    </w:p>
    <w:p w:rsidR="00A5079D" w:rsidRPr="00A5079D" w:rsidRDefault="00A5079D" w:rsidP="00A507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</w:t>
      </w:r>
      <w:proofErr w:type="gramStart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proofErr w:type="gramEnd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Могилев до г. Бобруйск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: от автовокзала города каждый час отправляются междугородние автобусы;</w:t>
      </w:r>
    </w:p>
    <w:p w:rsidR="00A5079D" w:rsidRPr="00A5079D" w:rsidRDefault="00A5079D" w:rsidP="00A507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</w:t>
      </w:r>
      <w:proofErr w:type="gramStart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proofErr w:type="gramEnd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Жлобин до г. Бобруйск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: на пассажирском или пригородном поезде (отправление - каждые 1- 1,5 часа);</w:t>
      </w:r>
    </w:p>
    <w:p w:rsidR="00A5079D" w:rsidRPr="00A5079D" w:rsidRDefault="00A5079D" w:rsidP="00A507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</w:t>
      </w:r>
      <w:proofErr w:type="gramStart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proofErr w:type="gramEnd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Бобруйск до санатория «Шинник»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: от ж/д вокзала троллейбусом №2 до остановки «Площадь Ленина», затем автобусом №70 до остановки «водноспортивный комплекс Лесной» (санаторий).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Прямого транспорта от ж/д вокзала </w:t>
      </w:r>
      <w:proofErr w:type="gramStart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proofErr w:type="gramEnd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Бобруйск до здравницы нет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Автобус №70 курсирует по маршруту ул</w:t>
      </w:r>
      <w:proofErr w:type="gramStart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.Д</w:t>
      </w:r>
      <w:proofErr w:type="gramEnd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зержинского - ВСК «Лесной» с 7.45 до 22.10 каждые 30-40 минут. 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В будние дни после 17.00 и в выходные дни с 7.00 до 22.00 СОК "Лесной" обслуживает 6 маршрутных автобусов индивидуальных предпринимателей (дублируют маршрут городского автобуса №70) вместимостью 10-13 мест с интервалом движения 15 минут.</w:t>
      </w:r>
    </w:p>
    <w:p w:rsidR="00A5079D" w:rsidRPr="00A5079D" w:rsidRDefault="00A5079D" w:rsidP="00A507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50"/>
          <w:sz w:val="20"/>
          <w:szCs w:val="20"/>
        </w:rPr>
        <w:t> Проезд на личном транспорте в санаторий Шинник:</w:t>
      </w:r>
    </w:p>
    <w:p w:rsidR="00A5079D" w:rsidRPr="00A5079D" w:rsidRDefault="00A5079D" w:rsidP="00A507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г. Минск-санаторий «Шинник» (около 132 км):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по трассе М5 (Минск-Гомель) до г. Бобруйск (около 129 км); в г. Бобруйск (около 3 км): по ул. Минская до поворота направо, по указателю на санаторий «Шинник»; направо, по указателям до санатория «Шинник»</w:t>
      </w:r>
      <w:proofErr w:type="gramEnd"/>
    </w:p>
    <w:p w:rsidR="00A5079D" w:rsidRPr="00A5079D" w:rsidRDefault="00A5079D" w:rsidP="00A507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г. Полоцк-санаторий «Шинник» (около 316 км):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по трассе Р46 (Лепель-Полоцк-граница России (Юховичи)) до г. Лепель (около 75 км); налево, по трассе Р15 (Кричев-Орша-Лепель) до пересечения с трассой Р62 (Чашники-Бор-Бобруйск (через Кличев)) (около 30 км); направо по трассе Р62 (Чашники-Бор-Бобруйск (через Кличев)) до пересечения с трассой М5 (Минск-Гомель) (около 195 км); </w:t>
      </w:r>
      <w:proofErr w:type="gramStart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направо, по трассе М5 (Минск-Гомель) до г. Бобруйск (около 13 км); в г. Бобруйск (около 3 км): по ул. Минская до поворота направо, по указателю на санаторий «Шинник»; направо, по указателям до санатория «Шинник»</w:t>
      </w:r>
      <w:proofErr w:type="gramEnd"/>
    </w:p>
    <w:p w:rsidR="00A5079D" w:rsidRPr="00A5079D" w:rsidRDefault="00A5079D" w:rsidP="00A507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7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г. Витебск-санаторий «Шинник» (около 278 км):</w:t>
      </w:r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по трассе Р21 (Витебск-граница России (Лиозно)) до пересечения с трассой М8 (граница России (Езерище</w:t>
      </w:r>
      <w:proofErr w:type="gramStart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)-</w:t>
      </w:r>
      <w:proofErr w:type="gramEnd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Витебск-Гомель-граница Украины (Новая Гута)) (около 10 км); направо, по трассе М8 (граница России (Езерище)-Витебск-Гомель-граница Украины (Новая Гута)) до пересечения с трассой Р96 (Могилев-Рясна-Мстиславль) (около 140 км); направо, по трассе Р96 (Могилев-Рясна-Мстиславль) до г. Могилев (около 10 км); по трассе </w:t>
      </w:r>
      <w:proofErr w:type="gramStart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A507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93 (Могилев-Бобруйск) до г. Бобруйск (около 115 км); в г. Бобруйск (около 3 км): по ул. Минская до поворота направо, по указателю на санаторий «Шинник»; направо, по указателям до санатория «Шинник».</w:t>
      </w:r>
    </w:p>
    <w:p w:rsidR="007B1DDC" w:rsidRPr="00E410C8" w:rsidRDefault="007B1DDC" w:rsidP="00A50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B1DDC" w:rsidRPr="00E410C8" w:rsidSect="00201C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0C8" w:rsidRDefault="00E410C8" w:rsidP="00E410C8">
      <w:pPr>
        <w:spacing w:after="0" w:line="240" w:lineRule="auto"/>
      </w:pPr>
      <w:r>
        <w:separator/>
      </w:r>
    </w:p>
  </w:endnote>
  <w:endnote w:type="continuationSeparator" w:id="0">
    <w:p w:rsidR="00E410C8" w:rsidRDefault="00E410C8" w:rsidP="00E4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0C8" w:rsidRDefault="00E410C8" w:rsidP="00E410C8">
      <w:pPr>
        <w:spacing w:after="0" w:line="240" w:lineRule="auto"/>
      </w:pPr>
      <w:r>
        <w:separator/>
      </w:r>
    </w:p>
  </w:footnote>
  <w:footnote w:type="continuationSeparator" w:id="0">
    <w:p w:rsidR="00E410C8" w:rsidRDefault="00E410C8" w:rsidP="00E4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0C8" w:rsidRPr="00A5079D" w:rsidRDefault="00A5079D" w:rsidP="00A5079D">
    <w:pPr>
      <w:pStyle w:val="a8"/>
      <w:jc w:val="right"/>
      <w:rPr>
        <w:rFonts w:ascii="Times New Roman" w:hAnsi="Times New Roman" w:cs="Times New Roman"/>
        <w:sz w:val="16"/>
        <w:szCs w:val="16"/>
      </w:rPr>
    </w:pPr>
    <w:r w:rsidRPr="00A5079D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A5079D">
      <w:rPr>
        <w:rFonts w:ascii="Times New Roman" w:hAnsi="Times New Roman" w:cs="Times New Roman"/>
        <w:color w:val="1F1F1F"/>
        <w:sz w:val="16"/>
        <w:szCs w:val="16"/>
      </w:rPr>
      <w:br/>
    </w:r>
    <w:r w:rsidRPr="00A5079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A5079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A5079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A5079D">
      <w:rPr>
        <w:rFonts w:ascii="Times New Roman" w:hAnsi="Times New Roman" w:cs="Times New Roman"/>
        <w:color w:val="1F1F1F"/>
        <w:sz w:val="16"/>
        <w:szCs w:val="16"/>
      </w:rPr>
      <w:br/>
    </w:r>
    <w:r w:rsidRPr="00A5079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A5079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A5079D">
      <w:rPr>
        <w:rFonts w:ascii="Times New Roman" w:hAnsi="Times New Roman" w:cs="Times New Roman"/>
        <w:color w:val="1F1F1F"/>
        <w:sz w:val="16"/>
        <w:szCs w:val="16"/>
      </w:rPr>
      <w:br/>
    </w:r>
    <w:r w:rsidRPr="00A5079D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A5079D">
      <w:rPr>
        <w:rFonts w:ascii="Times New Roman" w:hAnsi="Times New Roman" w:cs="Times New Roman"/>
        <w:color w:val="1F1F1F"/>
        <w:sz w:val="16"/>
        <w:szCs w:val="16"/>
      </w:rPr>
      <w:br/>
    </w:r>
    <w:r w:rsidRPr="00A5079D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A5079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22ED"/>
    <w:multiLevelType w:val="multilevel"/>
    <w:tmpl w:val="0EBC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B587A"/>
    <w:multiLevelType w:val="multilevel"/>
    <w:tmpl w:val="2D8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C413B"/>
    <w:multiLevelType w:val="multilevel"/>
    <w:tmpl w:val="4EA6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5CCC"/>
    <w:multiLevelType w:val="multilevel"/>
    <w:tmpl w:val="A3C2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64114"/>
    <w:multiLevelType w:val="multilevel"/>
    <w:tmpl w:val="D9A4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82816"/>
    <w:multiLevelType w:val="multilevel"/>
    <w:tmpl w:val="0764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E4436"/>
    <w:multiLevelType w:val="multilevel"/>
    <w:tmpl w:val="FA1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42B1"/>
    <w:rsid w:val="00201CA6"/>
    <w:rsid w:val="003D4704"/>
    <w:rsid w:val="007B1DDC"/>
    <w:rsid w:val="00A5079D"/>
    <w:rsid w:val="00B619EF"/>
    <w:rsid w:val="00D742B1"/>
    <w:rsid w:val="00E4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42B1"/>
    <w:rPr>
      <w:b/>
      <w:bCs/>
    </w:rPr>
  </w:style>
  <w:style w:type="character" w:styleId="a5">
    <w:name w:val="Hyperlink"/>
    <w:basedOn w:val="a0"/>
    <w:uiPriority w:val="99"/>
    <w:semiHidden/>
    <w:unhideWhenUsed/>
    <w:rsid w:val="00D742B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42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742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42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742B1"/>
    <w:rPr>
      <w:rFonts w:ascii="Arial" w:eastAsia="Times New Roman" w:hAnsi="Arial" w:cs="Arial"/>
      <w:vanish/>
      <w:sz w:val="16"/>
      <w:szCs w:val="16"/>
    </w:rPr>
  </w:style>
  <w:style w:type="character" w:styleId="HTML">
    <w:name w:val="HTML Acronym"/>
    <w:basedOn w:val="a0"/>
    <w:uiPriority w:val="99"/>
    <w:semiHidden/>
    <w:unhideWhenUsed/>
    <w:rsid w:val="00D742B1"/>
  </w:style>
  <w:style w:type="paragraph" w:styleId="a6">
    <w:name w:val="Balloon Text"/>
    <w:basedOn w:val="a"/>
    <w:link w:val="a7"/>
    <w:uiPriority w:val="99"/>
    <w:semiHidden/>
    <w:unhideWhenUsed/>
    <w:rsid w:val="00D7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2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4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10C8"/>
  </w:style>
  <w:style w:type="paragraph" w:styleId="aa">
    <w:name w:val="footer"/>
    <w:basedOn w:val="a"/>
    <w:link w:val="ab"/>
    <w:uiPriority w:val="99"/>
    <w:semiHidden/>
    <w:unhideWhenUsed/>
    <w:rsid w:val="00E4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10C8"/>
  </w:style>
  <w:style w:type="character" w:customStyle="1" w:styleId="mcenoneditable">
    <w:name w:val="mcenoneditable"/>
    <w:basedOn w:val="a0"/>
    <w:rsid w:val="00A50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2013iun</dc:creator>
  <cp:keywords/>
  <dc:description/>
  <cp:lastModifiedBy>Olga</cp:lastModifiedBy>
  <cp:revision>4</cp:revision>
  <dcterms:created xsi:type="dcterms:W3CDTF">2015-08-27T10:43:00Z</dcterms:created>
  <dcterms:modified xsi:type="dcterms:W3CDTF">2018-11-22T14:08:00Z</dcterms:modified>
</cp:coreProperties>
</file>