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13" w:rsidRPr="006D2913" w:rsidRDefault="006D2913" w:rsidP="006D2913">
      <w:pPr>
        <w:spacing w:after="0"/>
        <w:jc w:val="center"/>
        <w:rPr>
          <w:rFonts w:ascii="Times New Roman" w:hAnsi="Times New Roman"/>
          <w:b/>
          <w:sz w:val="28"/>
        </w:rPr>
      </w:pPr>
      <w:r w:rsidRPr="006D2913">
        <w:rPr>
          <w:rFonts w:ascii="Times New Roman" w:hAnsi="Times New Roman"/>
          <w:b/>
          <w:sz w:val="28"/>
        </w:rPr>
        <w:t>ПЕРЕЧЕНЬ</w:t>
      </w:r>
    </w:p>
    <w:p w:rsidR="00A56C03" w:rsidRPr="006D2913" w:rsidRDefault="006D2913" w:rsidP="006D2913">
      <w:pPr>
        <w:spacing w:after="0"/>
        <w:jc w:val="center"/>
        <w:rPr>
          <w:rFonts w:ascii="Times New Roman" w:hAnsi="Times New Roman"/>
          <w:b/>
          <w:sz w:val="28"/>
        </w:rPr>
      </w:pPr>
      <w:r w:rsidRPr="006D2913">
        <w:rPr>
          <w:rFonts w:ascii="Times New Roman" w:hAnsi="Times New Roman"/>
          <w:b/>
          <w:sz w:val="28"/>
        </w:rPr>
        <w:t>лечебно-диагностических процедур, входящих в стоимость по программе лечения «Реабилитация после COVID-19»</w:t>
      </w:r>
    </w:p>
    <w:tbl>
      <w:tblPr>
        <w:tblW w:w="9820" w:type="dxa"/>
        <w:tblInd w:w="94" w:type="dxa"/>
        <w:tblLook w:val="04A0"/>
      </w:tblPr>
      <w:tblGrid>
        <w:gridCol w:w="960"/>
        <w:gridCol w:w="6940"/>
        <w:gridCol w:w="1920"/>
      </w:tblGrid>
      <w:tr w:rsidR="006D2913" w:rsidRPr="006D2913" w:rsidTr="006D2913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Виды обследования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процедур</w:t>
            </w:r>
          </w:p>
        </w:tc>
      </w:tr>
      <w:tr w:rsidR="006D2913" w:rsidRPr="006D2913" w:rsidTr="006D2913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2913" w:rsidRPr="006D2913" w:rsidTr="006D2913">
        <w:trPr>
          <w:trHeight w:val="330"/>
        </w:trPr>
        <w:tc>
          <w:tcPr>
            <w:tcW w:w="9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D291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Диагностические</w:t>
            </w:r>
          </w:p>
        </w:tc>
      </w:tr>
      <w:tr w:rsidR="006D2913" w:rsidRPr="006D2913" w:rsidTr="006D2913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врача-терапевта амбулаторный лечебно-диагностический первичный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2913" w:rsidRPr="006D2913" w:rsidTr="006D2913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врача-терапевта амбулаторный лечебно-диагностический повторный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2913" w:rsidRPr="006D2913" w:rsidTr="006D2913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и консультации врачей узких специальностей (психотерапевт (психолог),  эндокринолог, уролог (гинеколог) по показаниям</w:t>
            </w:r>
            <w:proofErr w:type="gram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Функциональная диагностика ЭКГ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Ректороманоскопия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2913" w:rsidRPr="006D2913" w:rsidTr="006D2913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RANGE!B14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Диагностические обследования (клинико-биохимические </w:t>
            </w:r>
            <w:r w:rsidRPr="006D29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Сахар крови, ПТИ</w:t>
            </w: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bookmarkEnd w:id="0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D2913" w:rsidRPr="006D2913" w:rsidTr="006D2913">
        <w:trPr>
          <w:trHeight w:val="330"/>
        </w:trPr>
        <w:tc>
          <w:tcPr>
            <w:tcW w:w="9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Лечебные процедуры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D2913" w:rsidRPr="006D2913" w:rsidTr="006D2913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 минеральные (УМВ) или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2913" w:rsidRPr="006D2913" w:rsidTr="006D2913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Ванны искусственные (пенно-солодковые, </w:t>
            </w: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йодо-бромные</w:t>
            </w:r>
            <w:proofErr w:type="spellEnd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хвойные, хвойно-жемчужные)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D2913" w:rsidRPr="006D2913" w:rsidTr="006D2913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Электрогрязелечение</w:t>
            </w:r>
            <w:proofErr w:type="spellEnd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аппаратная физиотерапия (один вид)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Сифонные промывания кишечника минеральной водой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D2913" w:rsidRPr="006D2913" w:rsidTr="006D2913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Микроклизмы</w:t>
            </w:r>
            <w:proofErr w:type="spellEnd"/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(отвары трав, минеральная вода, лекарственные, масляные)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Души лечебные (циркулярный, веерный, Виши)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Массаж ручной классический 1,5 ед. (по профилю курорта), или ПДМ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Ингаляции щелочные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</w:t>
            </w:r>
            <w:proofErr w:type="gramEnd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аппарате «</w:t>
            </w:r>
            <w:proofErr w:type="spellStart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Мультимаг</w:t>
            </w:r>
            <w:proofErr w:type="spellEnd"/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Лечебная физкультура, дозированная ходьба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D2913" w:rsidRPr="006D2913" w:rsidTr="006D291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2913" w:rsidRPr="006D2913" w:rsidTr="006D2913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lang w:eastAsia="ru-RU"/>
              </w:rPr>
              <w:t>13.</w:t>
            </w:r>
          </w:p>
        </w:tc>
        <w:tc>
          <w:tcPr>
            <w:tcW w:w="6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экстренной медицинской помощи (в том числе стоматологической)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913" w:rsidRPr="006D2913" w:rsidRDefault="006D2913" w:rsidP="006D2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56C03" w:rsidRPr="00A56C03" w:rsidRDefault="00A56C03" w:rsidP="00A56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C03">
        <w:rPr>
          <w:rFonts w:ascii="Times New Roman" w:eastAsia="Times New Roman" w:hAnsi="Times New Roman"/>
          <w:b/>
          <w:bCs/>
          <w:color w:val="000000"/>
          <w:lang w:eastAsia="ru-RU"/>
        </w:rPr>
        <w:t>Примечание:</w:t>
      </w:r>
      <w:r w:rsidRPr="00A56C03">
        <w:rPr>
          <w:rFonts w:ascii="Times New Roman" w:eastAsia="Times New Roman" w:hAnsi="Times New Roman"/>
          <w:color w:val="000000"/>
          <w:lang w:eastAsia="ru-RU"/>
        </w:rPr>
        <w:t xml:space="preserve"> при себе необходимо иметь санаторно-курортную карту </w:t>
      </w:r>
      <w:proofErr w:type="gramStart"/>
      <w:r w:rsidRPr="00A56C03">
        <w:rPr>
          <w:rFonts w:ascii="Times New Roman" w:eastAsia="Times New Roman" w:hAnsi="Times New Roman"/>
          <w:color w:val="000000"/>
          <w:lang w:eastAsia="ru-RU"/>
        </w:rPr>
        <w:t>согласно приказа</w:t>
      </w:r>
      <w:proofErr w:type="gramEnd"/>
      <w:r w:rsidRPr="00A56C03">
        <w:rPr>
          <w:rFonts w:ascii="Times New Roman" w:eastAsia="Times New Roman" w:hAnsi="Times New Roman"/>
          <w:color w:val="000000"/>
          <w:lang w:eastAsia="ru-RU"/>
        </w:rPr>
        <w:t xml:space="preserve"> МЗ России № 256 от 22.11.2004г.</w:t>
      </w:r>
    </w:p>
    <w:p w:rsidR="006429FA" w:rsidRPr="006429FA" w:rsidRDefault="00A56C03" w:rsidP="00A56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C03">
        <w:rPr>
          <w:rFonts w:ascii="Times New Roman" w:eastAsia="Times New Roman" w:hAnsi="Times New Roman"/>
          <w:color w:val="000000"/>
          <w:lang w:eastAsia="ru-RU"/>
        </w:rPr>
        <w:t>При отсутствии санаторно-курортной карты, необходимые исследования проводятся на базе санатория за дополнительную плату. Перечень медицинских услуг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</w:r>
    </w:p>
    <w:sectPr w:rsidR="006429FA" w:rsidRPr="006429FA" w:rsidSect="00DA0A9F">
      <w:headerReference w:type="default" r:id="rId7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46" w:rsidRDefault="00490C46" w:rsidP="001653BC">
      <w:pPr>
        <w:spacing w:after="0" w:line="240" w:lineRule="auto"/>
      </w:pPr>
      <w:r>
        <w:separator/>
      </w:r>
    </w:p>
  </w:endnote>
  <w:endnote w:type="continuationSeparator" w:id="0">
    <w:p w:rsidR="00490C46" w:rsidRDefault="00490C46" w:rsidP="0016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46" w:rsidRDefault="00490C46" w:rsidP="001653BC">
      <w:pPr>
        <w:spacing w:after="0" w:line="240" w:lineRule="auto"/>
      </w:pPr>
      <w:r>
        <w:separator/>
      </w:r>
    </w:p>
  </w:footnote>
  <w:footnote w:type="continuationSeparator" w:id="0">
    <w:p w:rsidR="00490C46" w:rsidRDefault="00490C46" w:rsidP="0016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F3" w:rsidRPr="00F1612E" w:rsidRDefault="004065F3" w:rsidP="001653BC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«Целебный ключ</w:t>
    </w: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4065F3" w:rsidRPr="0031774D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31774D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4065F3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31774D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8-902-331-70-75, 8-8652-20-50-76 </w:t>
    </w:r>
  </w:p>
  <w:p w:rsidR="004065F3" w:rsidRPr="001653BC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proofErr w:type="spellStart"/>
    <w:r w:rsidRPr="00F1612E">
      <w:rPr>
        <w:rFonts w:ascii="Times New Roman" w:eastAsia="Times New Roman" w:hAnsi="Times New Roman"/>
        <w:color w:val="000000"/>
        <w:sz w:val="20"/>
        <w:szCs w:val="20"/>
        <w:lang w:eastAsia="ru-RU"/>
      </w:rPr>
      <w:t>E-mail</w:t>
    </w:r>
    <w:proofErr w:type="spellEnd"/>
    <w:r w:rsidRPr="00F1612E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: </w:t>
    </w:r>
    <w:hyperlink r:id="rId1" w:history="1">
      <w:r w:rsidRPr="000E34CA">
        <w:rPr>
          <w:rStyle w:val="ac"/>
          <w:rFonts w:ascii="Times New Roman" w:eastAsia="Times New Roman" w:hAnsi="Times New Roman"/>
          <w:sz w:val="20"/>
          <w:szCs w:val="20"/>
          <w:lang w:eastAsia="ru-RU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4A72"/>
    <w:multiLevelType w:val="hybridMultilevel"/>
    <w:tmpl w:val="6CAA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3BC"/>
    <w:rsid w:val="0002347F"/>
    <w:rsid w:val="000F53A2"/>
    <w:rsid w:val="001653BC"/>
    <w:rsid w:val="002A2415"/>
    <w:rsid w:val="002C70B7"/>
    <w:rsid w:val="0031774D"/>
    <w:rsid w:val="004065F3"/>
    <w:rsid w:val="00490C46"/>
    <w:rsid w:val="00554ADA"/>
    <w:rsid w:val="006429FA"/>
    <w:rsid w:val="006D2913"/>
    <w:rsid w:val="00804A56"/>
    <w:rsid w:val="008A6652"/>
    <w:rsid w:val="009346CF"/>
    <w:rsid w:val="00A56C03"/>
    <w:rsid w:val="00DA0A9F"/>
    <w:rsid w:val="00DB06C5"/>
    <w:rsid w:val="00F8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53BC"/>
    <w:rPr>
      <w:i/>
      <w:iCs/>
    </w:rPr>
  </w:style>
  <w:style w:type="character" w:styleId="a5">
    <w:name w:val="Strong"/>
    <w:basedOn w:val="a0"/>
    <w:uiPriority w:val="22"/>
    <w:qFormat/>
    <w:rsid w:val="001653BC"/>
    <w:rPr>
      <w:b/>
      <w:bCs/>
    </w:rPr>
  </w:style>
  <w:style w:type="paragraph" w:styleId="a6">
    <w:name w:val="header"/>
    <w:basedOn w:val="a"/>
    <w:link w:val="a7"/>
    <w:uiPriority w:val="99"/>
    <w:unhideWhenUsed/>
    <w:rsid w:val="001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3BC"/>
  </w:style>
  <w:style w:type="paragraph" w:styleId="a8">
    <w:name w:val="footer"/>
    <w:basedOn w:val="a"/>
    <w:link w:val="a9"/>
    <w:uiPriority w:val="99"/>
    <w:semiHidden/>
    <w:unhideWhenUsed/>
    <w:rsid w:val="001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3BC"/>
  </w:style>
  <w:style w:type="paragraph" w:styleId="aa">
    <w:name w:val="Balloon Text"/>
    <w:basedOn w:val="a"/>
    <w:link w:val="ab"/>
    <w:uiPriority w:val="99"/>
    <w:semiHidden/>
    <w:unhideWhenUsed/>
    <w:rsid w:val="0016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3B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653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0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2023-03-21T12:50:00Z</dcterms:created>
  <dcterms:modified xsi:type="dcterms:W3CDTF">2023-03-21T12:50:00Z</dcterms:modified>
</cp:coreProperties>
</file>