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1A" w:rsidRPr="00E4291A" w:rsidRDefault="003C01A0" w:rsidP="00E4291A">
      <w:pPr>
        <w:pStyle w:val="a3"/>
        <w:jc w:val="center"/>
      </w:pPr>
      <w:r>
        <w:rPr>
          <w:b/>
          <w:bCs/>
          <w:i/>
          <w:iCs/>
          <w:kern w:val="36"/>
          <w:sz w:val="32"/>
        </w:rPr>
        <w:t>Санаторий «Боровое»</w:t>
      </w:r>
      <w:r w:rsidR="00021FF3">
        <w:rPr>
          <w:b/>
          <w:bCs/>
          <w:i/>
          <w:iCs/>
          <w:kern w:val="36"/>
          <w:sz w:val="32"/>
        </w:rPr>
        <w:br/>
      </w:r>
      <w:r w:rsidRPr="00937304">
        <w:rPr>
          <w:b/>
          <w:bCs/>
          <w:i/>
          <w:iCs/>
          <w:kern w:val="36"/>
          <w:sz w:val="32"/>
        </w:rPr>
        <w:t>Перечень</w:t>
      </w:r>
      <w:r>
        <w:rPr>
          <w:b/>
          <w:bCs/>
          <w:i/>
          <w:iCs/>
          <w:kern w:val="36"/>
          <w:sz w:val="32"/>
        </w:rPr>
        <w:t xml:space="preserve"> </w:t>
      </w:r>
      <w:r w:rsidRPr="00937304">
        <w:rPr>
          <w:b/>
          <w:bCs/>
          <w:i/>
          <w:iCs/>
          <w:kern w:val="36"/>
          <w:sz w:val="32"/>
        </w:rPr>
        <w:t>лечебно-диагностических и оздоровительных процедур, входящих в стоимость путёвки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5800"/>
        <w:gridCol w:w="795"/>
        <w:gridCol w:w="771"/>
        <w:gridCol w:w="841"/>
        <w:gridCol w:w="838"/>
      </w:tblGrid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процедур 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дней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дней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дней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врачами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Лечащий врач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Узкие специалисты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Лечебно-реабилитационные услуги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ежедневно, кроме санитарного дня 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(2-я и 4-я среда месяца)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посещением 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финской сауны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неделю (пятница)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видов водолечения (ванны минерально-жемчужные, йодо-бромно-жемчужные, 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хвойно-жемчужные, с солью ромашки, календулы, лаванды, валериановые, контрастные 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душ-Шарко, верный, контрастный, восходящий, циркулярный, Виши); 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вихревые ванны для рук/ног.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 (галотерапия)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 основному заболеванию,выставленном в 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санаторно-курортной карте)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Гинекологическое орошение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с лекарственными препаратами, травяные, солевые с минеральной водой (не более 1-го вида)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 (Лечебная физкультура), тренажерный зал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кроме выходных дней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ручной (1,5 зоны) 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массаж механический ("Нуга Бест" или "Ормед-релакс") или сухой бесконтактный массаж (аппарат"Аквакапсула "AguaPT"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 более 1 вида)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экстренным и неотложным показаниям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Питьевое лечение минеральной водой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показаниям, не более 1 вида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релаксация, ароматерапия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Теплолечение (парафино-озокерит) 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грязелечение (грязь сапропелевая или грязь фульвовая)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 более 1-го вида, не более 1-й зоны)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 (дозированная ходьба)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 (не более 1-го вида сбора)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4291A" w:rsidRPr="00E4291A" w:rsidTr="00E4291A">
        <w:trPr>
          <w:tblCellSpacing w:w="15" w:type="dxa"/>
        </w:trPr>
        <w:tc>
          <w:tcPr>
            <w:tcW w:w="354" w:type="dxa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из видов электро-светолечения (электрофорез, электросон, СМТ, УТТ, дарсонвализация местная, ИКВ, УВЧ, КВЧ, магнитотерапия, фототерапия, УФО, лазеротерпия, магнитолазеротерапия, </w:t>
            </w:r>
            <w:proofErr w:type="spellStart"/>
            <w:proofErr w:type="gramStart"/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УЗ-терапия</w:t>
            </w:r>
            <w:proofErr w:type="spellEnd"/>
            <w:proofErr w:type="gramEnd"/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 вид)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 вид)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7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вида)</w:t>
            </w:r>
          </w:p>
        </w:tc>
        <w:tc>
          <w:tcPr>
            <w:tcW w:w="0" w:type="auto"/>
            <w:vAlign w:val="center"/>
            <w:hideMark/>
          </w:tcPr>
          <w:p w:rsidR="00E4291A" w:rsidRPr="00E4291A" w:rsidRDefault="00E4291A" w:rsidP="00E4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8</w:t>
            </w:r>
            <w:r w:rsidRPr="00E4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вида)</w:t>
            </w:r>
          </w:p>
        </w:tc>
      </w:tr>
    </w:tbl>
    <w:p w:rsidR="00DD6771" w:rsidRPr="00DD6771" w:rsidRDefault="00E4291A" w:rsidP="00E4291A">
      <w:pPr>
        <w:spacing w:before="100" w:beforeAutospacing="1" w:after="100" w:afterAutospacing="1" w:line="288" w:lineRule="atLeast"/>
        <w:jc w:val="center"/>
        <w:outlineLvl w:val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br/>
      </w:r>
      <w:r w:rsidR="00DD6771" w:rsidRPr="00DD677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наличии свободного времени и отсутствии противопоказаний Вы можете дополнительно приобрести любую из вышеперечисленных либо других платных процедур.</w:t>
      </w:r>
    </w:p>
    <w:p w:rsidR="00E75756" w:rsidRDefault="00E75756" w:rsidP="00DD6771">
      <w:pPr>
        <w:shd w:val="clear" w:color="auto" w:fill="FFFFFF"/>
        <w:spacing w:before="100" w:beforeAutospacing="1" w:after="100" w:afterAutospacing="1" w:line="240" w:lineRule="auto"/>
      </w:pPr>
    </w:p>
    <w:sectPr w:rsidR="00E75756" w:rsidSect="008805E6">
      <w:headerReference w:type="default" r:id="rId6"/>
      <w:pgSz w:w="11906" w:h="16838"/>
      <w:pgMar w:top="709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A0" w:rsidRDefault="003C01A0" w:rsidP="003C01A0">
      <w:pPr>
        <w:spacing w:after="0" w:line="240" w:lineRule="auto"/>
      </w:pPr>
      <w:r>
        <w:separator/>
      </w:r>
    </w:p>
  </w:endnote>
  <w:endnote w:type="continuationSeparator" w:id="1">
    <w:p w:rsidR="003C01A0" w:rsidRDefault="003C01A0" w:rsidP="003C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A0" w:rsidRDefault="003C01A0" w:rsidP="003C01A0">
      <w:pPr>
        <w:spacing w:after="0" w:line="240" w:lineRule="auto"/>
      </w:pPr>
      <w:r>
        <w:separator/>
      </w:r>
    </w:p>
  </w:footnote>
  <w:footnote w:type="continuationSeparator" w:id="1">
    <w:p w:rsidR="003C01A0" w:rsidRDefault="003C01A0" w:rsidP="003C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A0" w:rsidRDefault="003C01A0" w:rsidP="00DD6771">
    <w:pPr>
      <w:pStyle w:val="a5"/>
      <w:tabs>
        <w:tab w:val="left" w:pos="2190"/>
      </w:tabs>
      <w:jc w:val="right"/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</w:pPr>
    <w:r w:rsidRPr="00937304">
      <w:rPr>
        <w:rFonts w:ascii="Times New Roman" w:hAnsi="Times New Roman" w:cs="Times New Roman"/>
        <w:b/>
      </w:rPr>
      <w:tab/>
    </w:r>
    <w:r w:rsidR="00DD6771" w:rsidRPr="00DD6771">
      <w:rPr>
        <w:rStyle w:val="a4"/>
        <w:rFonts w:ascii="Times New Roman" w:hAnsi="Times New Roman" w:cs="Times New Roman"/>
        <w:color w:val="1F1F1F"/>
        <w:sz w:val="18"/>
        <w:szCs w:val="18"/>
        <w:shd w:val="clear" w:color="auto" w:fill="FFFFFF"/>
      </w:rPr>
      <w:t>Отдел бронирования: </w:t>
    </w:r>
    <w:r w:rsidR="00DD6771" w:rsidRPr="00DD6771">
      <w:rPr>
        <w:rFonts w:ascii="Times New Roman" w:hAnsi="Times New Roman" w:cs="Times New Roman"/>
        <w:b/>
        <w:bCs/>
        <w:color w:val="1F1F1F"/>
        <w:sz w:val="18"/>
        <w:szCs w:val="18"/>
        <w:shd w:val="clear" w:color="auto" w:fill="FFFFFF"/>
      </w:rPr>
      <w:br/>
    </w:r>
    <w:r w:rsidR="00DD6771" w:rsidRPr="00DD6771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8-800-550-34-60 (звонок по России бесплатный)</w:t>
    </w:r>
    <w:r w:rsidR="00DD6771" w:rsidRPr="00DD6771">
      <w:rPr>
        <w:rFonts w:ascii="Times New Roman" w:hAnsi="Times New Roman" w:cs="Times New Roman"/>
        <w:color w:val="1F1F1F"/>
        <w:sz w:val="18"/>
        <w:szCs w:val="18"/>
      </w:rPr>
      <w:br/>
    </w:r>
    <w:r w:rsidR="00DD6771" w:rsidRPr="00DD6771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8-902-334-70-75</w:t>
    </w:r>
    <w:r w:rsidR="00DD6771" w:rsidRPr="00DD6771">
      <w:rPr>
        <w:rFonts w:ascii="Times New Roman" w:hAnsi="Times New Roman" w:cs="Times New Roman"/>
        <w:color w:val="1F1F1F"/>
        <w:sz w:val="18"/>
        <w:szCs w:val="18"/>
      </w:rPr>
      <w:br/>
    </w:r>
    <w:r w:rsidR="00DD6771" w:rsidRPr="00DD6771">
      <w:rPr>
        <w:rStyle w:val="a4"/>
        <w:rFonts w:ascii="Times New Roman" w:hAnsi="Times New Roman" w:cs="Times New Roman"/>
        <w:color w:val="1F1F1F"/>
        <w:sz w:val="18"/>
        <w:szCs w:val="18"/>
        <w:shd w:val="clear" w:color="auto" w:fill="FFFFFF"/>
      </w:rPr>
      <w:t>E-mail: </w:t>
    </w:r>
    <w:r w:rsidR="00DD6771" w:rsidRPr="00DD6771">
      <w:rPr>
        <w:rStyle w:val="a4"/>
        <w:rFonts w:ascii="Times New Roman" w:hAnsi="Times New Roman" w:cs="Times New Roman"/>
        <w:color w:val="000080"/>
        <w:sz w:val="18"/>
        <w:szCs w:val="18"/>
        <w:shd w:val="clear" w:color="auto" w:fill="FFFFFF"/>
      </w:rPr>
      <w:t>info@sanby.ru</w:t>
    </w:r>
    <w:r w:rsidR="00DD6771" w:rsidRPr="00DD6771">
      <w:rPr>
        <w:rFonts w:ascii="Times New Roman" w:hAnsi="Times New Roman" w:cs="Times New Roman"/>
        <w:color w:val="1F1F1F"/>
        <w:sz w:val="18"/>
        <w:szCs w:val="18"/>
      </w:rPr>
      <w:br/>
    </w:r>
    <w:r w:rsidR="00DD6771" w:rsidRPr="00DD6771">
      <w:rPr>
        <w:rStyle w:val="a4"/>
        <w:rFonts w:ascii="Times New Roman" w:hAnsi="Times New Roman" w:cs="Times New Roman"/>
        <w:color w:val="1F1F1F"/>
        <w:sz w:val="18"/>
        <w:szCs w:val="18"/>
        <w:shd w:val="clear" w:color="auto" w:fill="FFFFFF"/>
      </w:rPr>
      <w:t>Режим работы:</w:t>
    </w:r>
    <w:r w:rsidR="00DD6771" w:rsidRPr="00DD6771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 xml:space="preserve"> пн-пт с 09-00 до 18-00, </w:t>
    </w:r>
    <w:proofErr w:type="spellStart"/>
    <w:r w:rsidR="00DD6771" w:rsidRPr="00DD6771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сб-вск</w:t>
    </w:r>
    <w:proofErr w:type="spellEnd"/>
    <w:r w:rsidR="00DD6771" w:rsidRPr="00DD6771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: выходной</w:t>
    </w:r>
  </w:p>
  <w:p w:rsidR="008805E6" w:rsidRPr="00DD6771" w:rsidRDefault="008805E6" w:rsidP="00DD6771">
    <w:pPr>
      <w:pStyle w:val="a5"/>
      <w:tabs>
        <w:tab w:val="left" w:pos="2190"/>
      </w:tabs>
      <w:jc w:val="right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1A0"/>
    <w:rsid w:val="00021FF3"/>
    <w:rsid w:val="00074F1B"/>
    <w:rsid w:val="00166839"/>
    <w:rsid w:val="002A4F0C"/>
    <w:rsid w:val="003C01A0"/>
    <w:rsid w:val="005653F0"/>
    <w:rsid w:val="005B05C9"/>
    <w:rsid w:val="008805E6"/>
    <w:rsid w:val="00A0250A"/>
    <w:rsid w:val="00AE52C5"/>
    <w:rsid w:val="00B1269F"/>
    <w:rsid w:val="00D95B3E"/>
    <w:rsid w:val="00DD6771"/>
    <w:rsid w:val="00E4291A"/>
    <w:rsid w:val="00E7575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1A0"/>
    <w:rPr>
      <w:b/>
      <w:bCs/>
    </w:rPr>
  </w:style>
  <w:style w:type="paragraph" w:styleId="a5">
    <w:name w:val="header"/>
    <w:basedOn w:val="a"/>
    <w:link w:val="a6"/>
    <w:uiPriority w:val="99"/>
    <w:unhideWhenUsed/>
    <w:rsid w:val="003C0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01A0"/>
  </w:style>
  <w:style w:type="paragraph" w:styleId="a7">
    <w:name w:val="footer"/>
    <w:basedOn w:val="a"/>
    <w:link w:val="a8"/>
    <w:uiPriority w:val="99"/>
    <w:semiHidden/>
    <w:unhideWhenUsed/>
    <w:rsid w:val="003C0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01A0"/>
  </w:style>
  <w:style w:type="character" w:customStyle="1" w:styleId="apple-converted-space">
    <w:name w:val="apple-converted-space"/>
    <w:basedOn w:val="a0"/>
    <w:rsid w:val="00021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6</cp:revision>
  <dcterms:created xsi:type="dcterms:W3CDTF">2015-11-16T08:08:00Z</dcterms:created>
  <dcterms:modified xsi:type="dcterms:W3CDTF">2022-06-02T08:17:00Z</dcterms:modified>
</cp:coreProperties>
</file>